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16E" w:rsidRDefault="004D216E" w:rsidP="004D216E">
      <w:pPr>
        <w:shd w:val="clear" w:color="auto" w:fill="FEFEFE"/>
        <w:spacing w:after="0" w:line="336" w:lineRule="atLeast"/>
        <w:rPr>
          <w:rFonts w:eastAsia="Times New Roman" w:cstheme="minorHAnsi"/>
          <w:b/>
          <w:color w:val="7030A0"/>
          <w:sz w:val="28"/>
          <w:szCs w:val="28"/>
          <w:lang w:eastAsia="sl-SI"/>
        </w:rPr>
      </w:pPr>
      <w:r>
        <w:rPr>
          <w:rFonts w:eastAsia="Times New Roman" w:cstheme="minorHAnsi"/>
          <w:b/>
          <w:color w:val="7030A0"/>
          <w:sz w:val="28"/>
          <w:szCs w:val="28"/>
          <w:lang w:eastAsia="sl-SI"/>
        </w:rPr>
        <w:t>Spoštovane učenke in učenci, spoštovani starši, lepo pozdravljeni!</w:t>
      </w:r>
    </w:p>
    <w:p w:rsidR="004D216E" w:rsidRDefault="004D216E" w:rsidP="004D216E">
      <w:pPr>
        <w:shd w:val="clear" w:color="auto" w:fill="FEFEFE"/>
        <w:spacing w:after="0" w:line="336" w:lineRule="atLeast"/>
        <w:rPr>
          <w:rFonts w:eastAsia="Times New Roman" w:cstheme="minorHAnsi"/>
          <w:color w:val="000000"/>
          <w:sz w:val="28"/>
          <w:szCs w:val="28"/>
          <w:lang w:eastAsia="sl-SI"/>
        </w:rPr>
      </w:pPr>
    </w:p>
    <w:p w:rsidR="004D216E" w:rsidRDefault="004D216E" w:rsidP="004D216E">
      <w:pPr>
        <w:shd w:val="clear" w:color="auto" w:fill="A8D08D" w:themeFill="accent6" w:themeFillTint="99"/>
        <w:spacing w:after="0" w:line="336" w:lineRule="atLeast"/>
        <w:rPr>
          <w:rFonts w:eastAsia="Times New Roman" w:cstheme="minorHAnsi"/>
          <w:sz w:val="28"/>
          <w:szCs w:val="28"/>
          <w:lang w:eastAsia="sl-SI"/>
        </w:rPr>
      </w:pPr>
      <w:r>
        <w:rPr>
          <w:rFonts w:eastAsia="Times New Roman" w:cstheme="minorHAnsi"/>
          <w:sz w:val="28"/>
          <w:szCs w:val="28"/>
          <w:lang w:eastAsia="sl-SI"/>
        </w:rPr>
        <w:t xml:space="preserve">Ponovno vam pošiljam potrebna gradiva, izzive in navodila za učenje </w:t>
      </w:r>
      <w:r>
        <w:rPr>
          <w:rFonts w:eastAsia="Times New Roman" w:cstheme="minorHAnsi"/>
          <w:b/>
          <w:sz w:val="28"/>
          <w:szCs w:val="28"/>
          <w:lang w:eastAsia="sl-SI"/>
        </w:rPr>
        <w:t>nemščine</w:t>
      </w:r>
      <w:r>
        <w:rPr>
          <w:rFonts w:eastAsia="Times New Roman" w:cstheme="minorHAnsi"/>
          <w:sz w:val="28"/>
          <w:szCs w:val="28"/>
          <w:lang w:eastAsia="sl-SI"/>
        </w:rPr>
        <w:t> na daljavo.</w:t>
      </w:r>
    </w:p>
    <w:p w:rsidR="004D216E" w:rsidRDefault="004D216E" w:rsidP="004D216E">
      <w:pPr>
        <w:shd w:val="clear" w:color="auto" w:fill="FEFEFE"/>
        <w:spacing w:after="0" w:line="336" w:lineRule="atLeast"/>
        <w:rPr>
          <w:rFonts w:eastAsia="Times New Roman" w:cstheme="minorHAnsi"/>
          <w:color w:val="000000"/>
          <w:sz w:val="28"/>
          <w:szCs w:val="28"/>
          <w:lang w:eastAsia="sl-SI"/>
        </w:rPr>
      </w:pPr>
    </w:p>
    <w:p w:rsidR="004D216E" w:rsidRDefault="004D216E" w:rsidP="004D216E">
      <w:pPr>
        <w:shd w:val="clear" w:color="auto" w:fill="FEFEFE"/>
        <w:spacing w:after="0" w:line="336" w:lineRule="atLeast"/>
        <w:rPr>
          <w:rFonts w:eastAsia="Times New Roman" w:cstheme="minorHAnsi"/>
          <w:color w:val="0070C0"/>
          <w:sz w:val="28"/>
          <w:szCs w:val="28"/>
          <w:lang w:eastAsia="sl-SI"/>
        </w:rPr>
      </w:pPr>
      <w:r>
        <w:rPr>
          <w:rFonts w:eastAsia="Times New Roman" w:cstheme="minorHAnsi"/>
          <w:color w:val="0070C0"/>
          <w:sz w:val="28"/>
          <w:szCs w:val="28"/>
          <w:lang w:eastAsia="sl-SI"/>
        </w:rPr>
        <w:t>Tudi v tem tednu bomo komunicirali in se učili v digitalnem svetu. Izkušnja bo za vse nova in zato toliko bolj dragocena. Nikoli si nismo resno vzeli časa zanjo, sedaj smo v to prisiljeni, kar je pravzaprav zelo zanimivo in razburljivo.</w:t>
      </w:r>
    </w:p>
    <w:p w:rsidR="004D216E" w:rsidRDefault="004D216E" w:rsidP="004D216E">
      <w:pPr>
        <w:shd w:val="clear" w:color="auto" w:fill="FEFEFE"/>
        <w:spacing w:after="0" w:line="336" w:lineRule="atLeast"/>
        <w:rPr>
          <w:rFonts w:eastAsia="Times New Roman" w:cstheme="minorHAnsi"/>
          <w:color w:val="000000"/>
          <w:sz w:val="28"/>
          <w:szCs w:val="28"/>
          <w:lang w:eastAsia="sl-SI"/>
        </w:rPr>
      </w:pPr>
    </w:p>
    <w:p w:rsidR="004D216E" w:rsidRDefault="004D216E" w:rsidP="004D216E">
      <w:pPr>
        <w:shd w:val="clear" w:color="auto" w:fill="FEFEFE"/>
        <w:spacing w:after="0" w:line="336" w:lineRule="atLeast"/>
        <w:rPr>
          <w:rFonts w:eastAsia="Times New Roman" w:cstheme="minorHAnsi"/>
          <w:color w:val="7030A0"/>
          <w:sz w:val="28"/>
          <w:szCs w:val="28"/>
          <w:lang w:eastAsia="sl-SI"/>
        </w:rPr>
      </w:pPr>
      <w:r>
        <w:rPr>
          <w:rFonts w:eastAsia="Times New Roman" w:cstheme="minorHAnsi"/>
          <w:color w:val="7030A0"/>
          <w:sz w:val="28"/>
          <w:szCs w:val="28"/>
          <w:lang w:eastAsia="sl-SI"/>
        </w:rPr>
        <w:t>Od  16. marca naprej se torej skupaj potopimo v to novo izkušnjo. Potrudila se bom, da bom kvalitetno usmerjala izgrajevanje vašega novega znanja in veščin, vi pa mi pomagajte, da se bom tudi jaz veliko lahko naučila od vas in ob vas.</w:t>
      </w:r>
    </w:p>
    <w:p w:rsidR="004D216E" w:rsidRDefault="004D216E" w:rsidP="004D216E">
      <w:pPr>
        <w:shd w:val="clear" w:color="auto" w:fill="FEFEFE"/>
        <w:spacing w:after="0" w:line="336" w:lineRule="atLeast"/>
        <w:rPr>
          <w:rFonts w:eastAsia="Times New Roman" w:cstheme="minorHAnsi"/>
          <w:color w:val="7030A0"/>
          <w:sz w:val="28"/>
          <w:szCs w:val="28"/>
          <w:lang w:eastAsia="sl-SI"/>
        </w:rPr>
      </w:pPr>
      <w:r>
        <w:rPr>
          <w:rFonts w:eastAsia="Times New Roman" w:cstheme="minorHAnsi"/>
          <w:color w:val="7030A0"/>
          <w:sz w:val="28"/>
          <w:szCs w:val="28"/>
          <w:lang w:eastAsia="sl-SI"/>
        </w:rPr>
        <w:t>Ne pozabite na odgovornost, prijaznost, dobro voljo in na skrb zase in za druge.</w:t>
      </w:r>
    </w:p>
    <w:p w:rsidR="004D216E" w:rsidRDefault="004D216E" w:rsidP="004D216E">
      <w:pPr>
        <w:shd w:val="clear" w:color="auto" w:fill="FEFEFE"/>
        <w:spacing w:after="0" w:line="336" w:lineRule="atLeast"/>
        <w:rPr>
          <w:rFonts w:eastAsia="Times New Roman" w:cstheme="minorHAnsi"/>
          <w:color w:val="000000"/>
          <w:sz w:val="28"/>
          <w:szCs w:val="28"/>
          <w:lang w:eastAsia="sl-SI"/>
        </w:rPr>
      </w:pPr>
    </w:p>
    <w:p w:rsidR="004D216E" w:rsidRDefault="004D216E" w:rsidP="004D216E">
      <w:pPr>
        <w:shd w:val="clear" w:color="auto" w:fill="FFD966" w:themeFill="accent4" w:themeFillTint="99"/>
        <w:spacing w:after="0" w:line="336" w:lineRule="atLeast"/>
        <w:rPr>
          <w:rFonts w:eastAsia="Times New Roman" w:cstheme="minorHAnsi"/>
          <w:color w:val="000000"/>
          <w:sz w:val="28"/>
          <w:szCs w:val="28"/>
          <w:lang w:eastAsia="sl-SI"/>
        </w:rPr>
      </w:pPr>
      <w:r>
        <w:rPr>
          <w:rFonts w:eastAsia="Times New Roman" w:cstheme="minorHAnsi"/>
          <w:color w:val="000000"/>
          <w:sz w:val="28"/>
          <w:szCs w:val="28"/>
          <w:lang w:eastAsia="sl-SI"/>
        </w:rPr>
        <w:t xml:space="preserve">Da bomo lahko dobro in učinkovito sodelovali, vas, drage učenke in učenci, prosim, za oddajo zadanih nalog do dogovorjenega roka. Moj elektronski naslov je: </w:t>
      </w:r>
      <w:hyperlink r:id="rId5" w:history="1">
        <w:r>
          <w:rPr>
            <w:rStyle w:val="Hiperpovezava"/>
            <w:rFonts w:eastAsia="Times New Roman" w:cstheme="minorHAnsi"/>
            <w:sz w:val="28"/>
            <w:szCs w:val="28"/>
            <w:lang w:eastAsia="sl-SI"/>
          </w:rPr>
          <w:t>polona.gracer@oslava.si</w:t>
        </w:r>
      </w:hyperlink>
    </w:p>
    <w:p w:rsidR="004D216E" w:rsidRDefault="004D216E" w:rsidP="004D216E">
      <w:pPr>
        <w:shd w:val="clear" w:color="auto" w:fill="FEFEFE"/>
        <w:spacing w:after="0" w:line="336" w:lineRule="atLeast"/>
        <w:rPr>
          <w:rFonts w:eastAsia="Times New Roman" w:cstheme="minorHAnsi"/>
          <w:b/>
          <w:bCs/>
          <w:color w:val="FF9900"/>
          <w:sz w:val="28"/>
          <w:szCs w:val="28"/>
          <w:lang w:eastAsia="sl-SI"/>
        </w:rPr>
      </w:pPr>
    </w:p>
    <w:p w:rsidR="004D216E" w:rsidRDefault="004D216E" w:rsidP="004D216E">
      <w:pPr>
        <w:shd w:val="clear" w:color="auto" w:fill="FEFEFE"/>
        <w:spacing w:after="0" w:line="336" w:lineRule="atLeast"/>
        <w:rPr>
          <w:rFonts w:eastAsia="Times New Roman" w:cstheme="minorHAnsi"/>
          <w:b/>
          <w:bCs/>
          <w:sz w:val="28"/>
          <w:szCs w:val="28"/>
          <w:lang w:eastAsia="sl-SI"/>
        </w:rPr>
      </w:pPr>
      <w:r>
        <w:rPr>
          <w:rFonts w:eastAsia="Times New Roman" w:cstheme="minorHAnsi"/>
          <w:b/>
          <w:bCs/>
          <w:sz w:val="28"/>
          <w:szCs w:val="28"/>
          <w:lang w:eastAsia="sl-SI"/>
        </w:rPr>
        <w:t>Nalogo, ki ste jo opravili v prejšnjem tednu mi prosim pošljite do srede, 25. 3. 2020.</w:t>
      </w:r>
    </w:p>
    <w:p w:rsidR="004D216E" w:rsidRDefault="004D216E" w:rsidP="004D216E">
      <w:pPr>
        <w:shd w:val="clear" w:color="auto" w:fill="FEFEFE"/>
        <w:spacing w:after="0" w:line="336" w:lineRule="atLeast"/>
        <w:rPr>
          <w:rFonts w:eastAsia="Times New Roman" w:cstheme="minorHAnsi"/>
          <w:color w:val="000000"/>
          <w:sz w:val="28"/>
          <w:szCs w:val="28"/>
          <w:lang w:eastAsia="sl-SI"/>
        </w:rPr>
      </w:pPr>
      <w:r>
        <w:rPr>
          <w:noProof/>
          <w:lang w:eastAsia="sl-SI"/>
        </w:rPr>
        <w:drawing>
          <wp:anchor distT="0" distB="0" distL="114300" distR="114300" simplePos="0" relativeHeight="251658240" behindDoc="1" locked="0" layoutInCell="1" allowOverlap="1">
            <wp:simplePos x="0" y="0"/>
            <wp:positionH relativeFrom="column">
              <wp:posOffset>3757930</wp:posOffset>
            </wp:positionH>
            <wp:positionV relativeFrom="paragraph">
              <wp:posOffset>7620</wp:posOffset>
            </wp:positionV>
            <wp:extent cx="2248535" cy="1590675"/>
            <wp:effectExtent l="0" t="0" r="0" b="9525"/>
            <wp:wrapNone/>
            <wp:docPr id="1" name="Slika 1" descr="Resultado de imagem para deutsch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Resultado de imagem para deutsch clipar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48535" cy="1590675"/>
                    </a:xfrm>
                    <a:prstGeom prst="rect">
                      <a:avLst/>
                    </a:prstGeom>
                    <a:noFill/>
                  </pic:spPr>
                </pic:pic>
              </a:graphicData>
            </a:graphic>
            <wp14:sizeRelH relativeFrom="page">
              <wp14:pctWidth>0</wp14:pctWidth>
            </wp14:sizeRelH>
            <wp14:sizeRelV relativeFrom="page">
              <wp14:pctHeight>0</wp14:pctHeight>
            </wp14:sizeRelV>
          </wp:anchor>
        </w:drawing>
      </w:r>
    </w:p>
    <w:p w:rsidR="004D216E" w:rsidRDefault="004D216E" w:rsidP="004D216E">
      <w:pPr>
        <w:spacing w:after="160" w:line="256" w:lineRule="auto"/>
        <w:rPr>
          <w:rFonts w:cstheme="minorHAnsi"/>
          <w:sz w:val="28"/>
          <w:szCs w:val="28"/>
        </w:rPr>
      </w:pPr>
    </w:p>
    <w:p w:rsidR="004D216E" w:rsidRDefault="004D216E" w:rsidP="004D216E">
      <w:pPr>
        <w:spacing w:after="160" w:line="256" w:lineRule="auto"/>
        <w:rPr>
          <w:rFonts w:cstheme="minorHAnsi"/>
          <w:sz w:val="28"/>
          <w:szCs w:val="28"/>
        </w:rPr>
      </w:pPr>
    </w:p>
    <w:p w:rsidR="004D216E" w:rsidRDefault="004D216E" w:rsidP="004D216E">
      <w:pPr>
        <w:spacing w:after="160" w:line="256" w:lineRule="auto"/>
        <w:rPr>
          <w:rFonts w:cstheme="minorHAnsi"/>
          <w:sz w:val="28"/>
          <w:szCs w:val="28"/>
        </w:rPr>
      </w:pPr>
    </w:p>
    <w:p w:rsidR="004D216E" w:rsidRDefault="004D216E" w:rsidP="004D216E">
      <w:pPr>
        <w:spacing w:after="160" w:line="256" w:lineRule="auto"/>
        <w:rPr>
          <w:rFonts w:cstheme="minorHAnsi"/>
          <w:sz w:val="28"/>
          <w:szCs w:val="28"/>
        </w:rPr>
      </w:pPr>
    </w:p>
    <w:p w:rsidR="004D216E" w:rsidRDefault="004D216E" w:rsidP="004D216E">
      <w:pPr>
        <w:spacing w:after="160" w:line="256" w:lineRule="auto"/>
        <w:rPr>
          <w:rFonts w:cstheme="minorHAnsi"/>
          <w:sz w:val="28"/>
          <w:szCs w:val="28"/>
        </w:rPr>
      </w:pPr>
    </w:p>
    <w:p w:rsidR="004D216E" w:rsidRDefault="004D216E" w:rsidP="004D216E">
      <w:pPr>
        <w:spacing w:after="160" w:line="256" w:lineRule="auto"/>
        <w:rPr>
          <w:rFonts w:cstheme="minorHAnsi"/>
          <w:b/>
          <w:sz w:val="28"/>
          <w:szCs w:val="28"/>
        </w:rPr>
      </w:pPr>
      <w:r>
        <w:rPr>
          <w:rFonts w:cstheme="minorHAnsi"/>
          <w:b/>
          <w:sz w:val="28"/>
          <w:szCs w:val="28"/>
        </w:rPr>
        <w:t>V spodnji tabeli pa vam pošiljam navodila za teden od 23. 3. do 28. 3. 2020.</w:t>
      </w:r>
    </w:p>
    <w:tbl>
      <w:tblPr>
        <w:tblStyle w:val="Tabelamrea1"/>
        <w:tblW w:w="0" w:type="auto"/>
        <w:tblInd w:w="-147" w:type="dxa"/>
        <w:tblLook w:val="04A0" w:firstRow="1" w:lastRow="0" w:firstColumn="1" w:lastColumn="0" w:noHBand="0" w:noVBand="1"/>
      </w:tblPr>
      <w:tblGrid>
        <w:gridCol w:w="9209"/>
      </w:tblGrid>
      <w:tr w:rsidR="004D216E" w:rsidTr="004D216E">
        <w:tc>
          <w:tcPr>
            <w:tcW w:w="9209" w:type="dxa"/>
            <w:tcBorders>
              <w:top w:val="single" w:sz="4" w:space="0" w:color="auto"/>
              <w:left w:val="single" w:sz="4" w:space="0" w:color="auto"/>
              <w:bottom w:val="single" w:sz="4" w:space="0" w:color="auto"/>
              <w:right w:val="single" w:sz="4" w:space="0" w:color="auto"/>
            </w:tcBorders>
            <w:hideMark/>
          </w:tcPr>
          <w:p w:rsidR="004D216E" w:rsidRDefault="004D216E">
            <w:pPr>
              <w:spacing w:after="0" w:line="240" w:lineRule="auto"/>
              <w:rPr>
                <w:rFonts w:cstheme="minorHAnsi"/>
                <w:sz w:val="24"/>
                <w:szCs w:val="24"/>
              </w:rPr>
            </w:pPr>
            <w:r>
              <w:rPr>
                <w:rFonts w:cstheme="minorHAnsi"/>
                <w:b/>
                <w:sz w:val="24"/>
                <w:szCs w:val="24"/>
              </w:rPr>
              <w:t>Šola:</w:t>
            </w:r>
            <w:r>
              <w:rPr>
                <w:rFonts w:cstheme="minorHAnsi"/>
                <w:sz w:val="24"/>
                <w:szCs w:val="24"/>
              </w:rPr>
              <w:t xml:space="preserve">  OŠ Lava                                                                                                                                                                                     </w:t>
            </w:r>
            <w:r>
              <w:rPr>
                <w:rFonts w:cstheme="minorHAnsi"/>
                <w:b/>
                <w:sz w:val="24"/>
                <w:szCs w:val="24"/>
              </w:rPr>
              <w:t>Učiteljica:</w:t>
            </w:r>
            <w:r>
              <w:rPr>
                <w:rFonts w:cstheme="minorHAnsi"/>
                <w:sz w:val="24"/>
                <w:szCs w:val="24"/>
              </w:rPr>
              <w:t xml:space="preserve"> Polona Gracer</w:t>
            </w:r>
          </w:p>
        </w:tc>
      </w:tr>
      <w:tr w:rsidR="004D216E" w:rsidTr="004D216E">
        <w:tc>
          <w:tcPr>
            <w:tcW w:w="9209" w:type="dxa"/>
            <w:tcBorders>
              <w:top w:val="single" w:sz="4" w:space="0" w:color="auto"/>
              <w:left w:val="single" w:sz="4" w:space="0" w:color="auto"/>
              <w:bottom w:val="single" w:sz="4" w:space="0" w:color="auto"/>
              <w:right w:val="single" w:sz="4" w:space="0" w:color="auto"/>
            </w:tcBorders>
          </w:tcPr>
          <w:p w:rsidR="004D216E" w:rsidRDefault="004D216E">
            <w:pPr>
              <w:spacing w:after="0" w:line="240" w:lineRule="auto"/>
              <w:rPr>
                <w:rFonts w:cstheme="minorHAnsi"/>
                <w:b/>
                <w:sz w:val="24"/>
                <w:szCs w:val="24"/>
              </w:rPr>
            </w:pPr>
          </w:p>
          <w:p w:rsidR="004D216E" w:rsidRDefault="004D216E">
            <w:pPr>
              <w:spacing w:after="0" w:line="240" w:lineRule="auto"/>
              <w:rPr>
                <w:rFonts w:cstheme="minorHAnsi"/>
                <w:sz w:val="24"/>
                <w:szCs w:val="24"/>
              </w:rPr>
            </w:pPr>
            <w:r>
              <w:rPr>
                <w:rFonts w:cstheme="minorHAnsi"/>
                <w:b/>
                <w:sz w:val="24"/>
                <w:szCs w:val="24"/>
              </w:rPr>
              <w:t>Razred:</w:t>
            </w:r>
            <w:r>
              <w:rPr>
                <w:rFonts w:cstheme="minorHAnsi"/>
                <w:sz w:val="24"/>
                <w:szCs w:val="24"/>
              </w:rPr>
              <w:t xml:space="preserve">  5. a/b                                                                                                                                                                                </w:t>
            </w:r>
            <w:r>
              <w:rPr>
                <w:rFonts w:cstheme="minorHAnsi"/>
                <w:b/>
                <w:sz w:val="24"/>
                <w:szCs w:val="24"/>
              </w:rPr>
              <w:t>Zaporedna številka ure:</w:t>
            </w:r>
            <w:r w:rsidR="00AB7EB3">
              <w:rPr>
                <w:rFonts w:cstheme="minorHAnsi"/>
                <w:sz w:val="24"/>
                <w:szCs w:val="24"/>
              </w:rPr>
              <w:t xml:space="preserve">  45</w:t>
            </w:r>
            <w:r>
              <w:rPr>
                <w:rFonts w:cstheme="minorHAnsi"/>
                <w:sz w:val="24"/>
                <w:szCs w:val="24"/>
              </w:rPr>
              <w:t>. ura</w:t>
            </w:r>
          </w:p>
          <w:p w:rsidR="004D216E" w:rsidRDefault="004D216E">
            <w:pPr>
              <w:spacing w:after="0" w:line="240" w:lineRule="auto"/>
              <w:rPr>
                <w:rFonts w:cstheme="minorHAnsi"/>
                <w:sz w:val="24"/>
                <w:szCs w:val="24"/>
              </w:rPr>
            </w:pPr>
          </w:p>
        </w:tc>
      </w:tr>
      <w:tr w:rsidR="004D216E" w:rsidTr="004D216E">
        <w:tc>
          <w:tcPr>
            <w:tcW w:w="9209" w:type="dxa"/>
            <w:tcBorders>
              <w:top w:val="single" w:sz="4" w:space="0" w:color="auto"/>
              <w:left w:val="single" w:sz="4" w:space="0" w:color="auto"/>
              <w:bottom w:val="single" w:sz="4" w:space="0" w:color="auto"/>
              <w:right w:val="single" w:sz="4" w:space="0" w:color="auto"/>
            </w:tcBorders>
          </w:tcPr>
          <w:p w:rsidR="004D216E" w:rsidRDefault="004D216E">
            <w:pPr>
              <w:spacing w:after="0" w:line="240" w:lineRule="auto"/>
              <w:rPr>
                <w:rFonts w:cstheme="minorHAnsi"/>
                <w:sz w:val="24"/>
                <w:szCs w:val="24"/>
              </w:rPr>
            </w:pPr>
            <w:r>
              <w:rPr>
                <w:rFonts w:cstheme="minorHAnsi"/>
                <w:b/>
                <w:sz w:val="24"/>
                <w:szCs w:val="24"/>
              </w:rPr>
              <w:t xml:space="preserve">Časovno obdobje:  </w:t>
            </w:r>
            <w:r w:rsidRPr="004D216E">
              <w:rPr>
                <w:rFonts w:cstheme="minorHAnsi"/>
                <w:sz w:val="24"/>
                <w:szCs w:val="24"/>
              </w:rPr>
              <w:t>23</w:t>
            </w:r>
            <w:r w:rsidR="00597BF0">
              <w:rPr>
                <w:rFonts w:cstheme="minorHAnsi"/>
                <w:sz w:val="24"/>
                <w:szCs w:val="24"/>
              </w:rPr>
              <w:t xml:space="preserve"> . 3</w:t>
            </w:r>
            <w:r>
              <w:rPr>
                <w:rFonts w:cstheme="minorHAnsi"/>
                <w:sz w:val="24"/>
                <w:szCs w:val="24"/>
              </w:rPr>
              <w:t>. 2020</w:t>
            </w:r>
          </w:p>
          <w:p w:rsidR="004D216E" w:rsidRDefault="004D216E">
            <w:pPr>
              <w:spacing w:after="0" w:line="240" w:lineRule="auto"/>
              <w:rPr>
                <w:rFonts w:cstheme="minorHAnsi"/>
                <w:sz w:val="24"/>
                <w:szCs w:val="24"/>
              </w:rPr>
            </w:pPr>
          </w:p>
        </w:tc>
      </w:tr>
      <w:tr w:rsidR="004D216E" w:rsidTr="004D216E">
        <w:tc>
          <w:tcPr>
            <w:tcW w:w="9209" w:type="dxa"/>
            <w:tcBorders>
              <w:top w:val="single" w:sz="4" w:space="0" w:color="auto"/>
              <w:left w:val="single" w:sz="4" w:space="0" w:color="auto"/>
              <w:bottom w:val="single" w:sz="4" w:space="0" w:color="auto"/>
              <w:right w:val="single" w:sz="4" w:space="0" w:color="auto"/>
            </w:tcBorders>
          </w:tcPr>
          <w:p w:rsidR="004D216E" w:rsidRDefault="004D216E">
            <w:pPr>
              <w:spacing w:after="0" w:line="240" w:lineRule="auto"/>
              <w:rPr>
                <w:rFonts w:cstheme="minorHAnsi"/>
                <w:sz w:val="24"/>
                <w:szCs w:val="24"/>
              </w:rPr>
            </w:pPr>
            <w:r>
              <w:rPr>
                <w:rFonts w:cstheme="minorHAnsi"/>
                <w:b/>
                <w:sz w:val="24"/>
                <w:szCs w:val="24"/>
              </w:rPr>
              <w:t>Predmet:</w:t>
            </w:r>
            <w:r>
              <w:rPr>
                <w:rFonts w:cstheme="minorHAnsi"/>
                <w:sz w:val="24"/>
                <w:szCs w:val="24"/>
              </w:rPr>
              <w:t xml:space="preserve">  NEMŠČINA – NIP </w:t>
            </w:r>
          </w:p>
          <w:p w:rsidR="004D216E" w:rsidRDefault="004D216E">
            <w:pPr>
              <w:spacing w:after="0" w:line="240" w:lineRule="auto"/>
              <w:rPr>
                <w:rFonts w:cstheme="minorHAnsi"/>
                <w:sz w:val="24"/>
                <w:szCs w:val="24"/>
              </w:rPr>
            </w:pPr>
          </w:p>
        </w:tc>
      </w:tr>
      <w:tr w:rsidR="004D216E" w:rsidTr="004D216E">
        <w:tc>
          <w:tcPr>
            <w:tcW w:w="9209" w:type="dxa"/>
            <w:tcBorders>
              <w:top w:val="single" w:sz="4" w:space="0" w:color="auto"/>
              <w:left w:val="single" w:sz="4" w:space="0" w:color="auto"/>
              <w:bottom w:val="single" w:sz="4" w:space="0" w:color="auto"/>
              <w:right w:val="single" w:sz="4" w:space="0" w:color="auto"/>
            </w:tcBorders>
          </w:tcPr>
          <w:p w:rsidR="004D216E" w:rsidRDefault="004D216E">
            <w:pPr>
              <w:spacing w:after="0" w:line="240" w:lineRule="auto"/>
              <w:rPr>
                <w:rFonts w:cstheme="minorHAnsi"/>
                <w:sz w:val="24"/>
                <w:szCs w:val="24"/>
              </w:rPr>
            </w:pPr>
            <w:r>
              <w:rPr>
                <w:rFonts w:cstheme="minorHAnsi"/>
                <w:b/>
                <w:sz w:val="24"/>
                <w:szCs w:val="24"/>
              </w:rPr>
              <w:t xml:space="preserve">Učna tema: </w:t>
            </w:r>
            <w:proofErr w:type="spellStart"/>
            <w:r>
              <w:rPr>
                <w:rFonts w:cstheme="minorHAnsi"/>
                <w:sz w:val="24"/>
                <w:szCs w:val="24"/>
              </w:rPr>
              <w:t>Zirkus</w:t>
            </w:r>
            <w:proofErr w:type="spellEnd"/>
            <w:r>
              <w:rPr>
                <w:rFonts w:cstheme="minorHAnsi"/>
                <w:sz w:val="24"/>
                <w:szCs w:val="24"/>
              </w:rPr>
              <w:t xml:space="preserve"> </w:t>
            </w:r>
            <w:proofErr w:type="spellStart"/>
            <w:r>
              <w:rPr>
                <w:rFonts w:cstheme="minorHAnsi"/>
                <w:sz w:val="24"/>
                <w:szCs w:val="24"/>
              </w:rPr>
              <w:t>Tambureli</w:t>
            </w:r>
            <w:proofErr w:type="spellEnd"/>
            <w:r w:rsidR="00597BF0">
              <w:rPr>
                <w:rFonts w:cstheme="minorHAnsi"/>
                <w:sz w:val="24"/>
                <w:szCs w:val="24"/>
              </w:rPr>
              <w:t xml:space="preserve"> – DIE FAMILIE</w:t>
            </w:r>
          </w:p>
          <w:p w:rsidR="004D216E" w:rsidRDefault="004D216E">
            <w:pPr>
              <w:spacing w:after="0" w:line="240" w:lineRule="auto"/>
              <w:rPr>
                <w:rFonts w:cstheme="minorHAnsi"/>
                <w:b/>
                <w:sz w:val="24"/>
                <w:szCs w:val="24"/>
              </w:rPr>
            </w:pPr>
          </w:p>
        </w:tc>
      </w:tr>
      <w:tr w:rsidR="004D216E" w:rsidTr="004D216E">
        <w:tc>
          <w:tcPr>
            <w:tcW w:w="9209" w:type="dxa"/>
            <w:tcBorders>
              <w:top w:val="single" w:sz="4" w:space="0" w:color="auto"/>
              <w:left w:val="single" w:sz="4" w:space="0" w:color="auto"/>
              <w:bottom w:val="single" w:sz="4" w:space="0" w:color="auto"/>
              <w:right w:val="single" w:sz="4" w:space="0" w:color="auto"/>
            </w:tcBorders>
          </w:tcPr>
          <w:p w:rsidR="004D216E" w:rsidRDefault="004D216E">
            <w:pPr>
              <w:spacing w:after="0" w:line="240" w:lineRule="auto"/>
              <w:rPr>
                <w:rFonts w:cstheme="minorHAnsi"/>
                <w:sz w:val="24"/>
                <w:szCs w:val="24"/>
              </w:rPr>
            </w:pPr>
            <w:r>
              <w:rPr>
                <w:rFonts w:cstheme="minorHAnsi"/>
                <w:b/>
                <w:sz w:val="24"/>
                <w:szCs w:val="24"/>
              </w:rPr>
              <w:lastRenderedPageBreak/>
              <w:t>NAMEN UČENJA</w:t>
            </w:r>
            <w:r>
              <w:rPr>
                <w:rFonts w:cstheme="minorHAnsi"/>
                <w:sz w:val="24"/>
                <w:szCs w:val="24"/>
              </w:rPr>
              <w:t>:</w:t>
            </w:r>
          </w:p>
          <w:p w:rsidR="004D216E" w:rsidRDefault="004D216E">
            <w:pPr>
              <w:spacing w:after="0" w:line="240" w:lineRule="auto"/>
              <w:rPr>
                <w:rFonts w:cstheme="minorHAnsi"/>
                <w:sz w:val="24"/>
                <w:szCs w:val="24"/>
              </w:rPr>
            </w:pPr>
          </w:p>
          <w:p w:rsidR="004D216E" w:rsidRDefault="004D216E">
            <w:pPr>
              <w:spacing w:after="0" w:line="240" w:lineRule="auto"/>
              <w:rPr>
                <w:rFonts w:cstheme="minorHAnsi"/>
                <w:sz w:val="24"/>
                <w:szCs w:val="24"/>
              </w:rPr>
            </w:pPr>
            <w:r>
              <w:rPr>
                <w:rFonts w:cstheme="minorHAnsi"/>
                <w:sz w:val="24"/>
                <w:szCs w:val="24"/>
              </w:rPr>
              <w:t xml:space="preserve">1. </w:t>
            </w:r>
            <w:r>
              <w:rPr>
                <w:sz w:val="24"/>
                <w:szCs w:val="24"/>
              </w:rPr>
              <w:t>Utrdim besedišče – DRUŽINSKI ČLANI.</w:t>
            </w:r>
          </w:p>
          <w:p w:rsidR="004D216E" w:rsidRDefault="004D216E">
            <w:pPr>
              <w:rPr>
                <w:sz w:val="24"/>
                <w:szCs w:val="24"/>
              </w:rPr>
            </w:pPr>
            <w:r>
              <w:rPr>
                <w:sz w:val="24"/>
                <w:szCs w:val="24"/>
              </w:rPr>
              <w:t xml:space="preserve">2. </w:t>
            </w:r>
            <w:r w:rsidR="00F151BF">
              <w:rPr>
                <w:sz w:val="24"/>
                <w:szCs w:val="24"/>
              </w:rPr>
              <w:t>Znam poiskati podatke v družinskem drevesu.</w:t>
            </w:r>
          </w:p>
          <w:p w:rsidR="004D216E" w:rsidRDefault="004D216E">
            <w:pPr>
              <w:spacing w:after="0" w:line="240" w:lineRule="auto"/>
              <w:rPr>
                <w:rFonts w:cstheme="minorHAnsi"/>
                <w:sz w:val="24"/>
                <w:szCs w:val="24"/>
              </w:rPr>
            </w:pPr>
          </w:p>
        </w:tc>
      </w:tr>
      <w:tr w:rsidR="004D216E" w:rsidTr="004D216E">
        <w:trPr>
          <w:trHeight w:val="4297"/>
        </w:trPr>
        <w:tc>
          <w:tcPr>
            <w:tcW w:w="9209" w:type="dxa"/>
            <w:tcBorders>
              <w:top w:val="single" w:sz="4" w:space="0" w:color="auto"/>
              <w:left w:val="single" w:sz="4" w:space="0" w:color="auto"/>
              <w:bottom w:val="single" w:sz="4" w:space="0" w:color="auto"/>
              <w:right w:val="single" w:sz="4" w:space="0" w:color="auto"/>
            </w:tcBorders>
          </w:tcPr>
          <w:p w:rsidR="004D216E" w:rsidRDefault="004D216E">
            <w:pPr>
              <w:spacing w:after="0" w:line="240" w:lineRule="auto"/>
              <w:rPr>
                <w:rFonts w:cstheme="minorHAnsi"/>
                <w:b/>
                <w:sz w:val="24"/>
                <w:szCs w:val="24"/>
                <w:u w:val="single"/>
              </w:rPr>
            </w:pPr>
          </w:p>
          <w:p w:rsidR="004D216E" w:rsidRDefault="004D216E">
            <w:pPr>
              <w:spacing w:after="0" w:line="240" w:lineRule="auto"/>
              <w:rPr>
                <w:rFonts w:cstheme="minorHAnsi"/>
                <w:b/>
                <w:sz w:val="24"/>
                <w:szCs w:val="24"/>
                <w:u w:val="single"/>
              </w:rPr>
            </w:pPr>
            <w:r>
              <w:rPr>
                <w:rFonts w:cstheme="minorHAnsi"/>
                <w:b/>
                <w:sz w:val="24"/>
                <w:szCs w:val="24"/>
                <w:u w:val="single"/>
              </w:rPr>
              <w:t>Potek dela:</w:t>
            </w:r>
          </w:p>
          <w:p w:rsidR="004D216E" w:rsidRDefault="004D216E">
            <w:pPr>
              <w:spacing w:after="0" w:line="240" w:lineRule="auto"/>
              <w:rPr>
                <w:rFonts w:cstheme="minorHAnsi"/>
                <w:b/>
                <w:sz w:val="24"/>
                <w:szCs w:val="24"/>
                <w:u w:val="single"/>
              </w:rPr>
            </w:pPr>
          </w:p>
          <w:p w:rsidR="00A700B1" w:rsidRDefault="00597BF0" w:rsidP="00597BF0">
            <w:pPr>
              <w:spacing w:after="0" w:line="240" w:lineRule="auto"/>
              <w:rPr>
                <w:rFonts w:cstheme="minorHAnsi"/>
                <w:sz w:val="28"/>
                <w:szCs w:val="28"/>
              </w:rPr>
            </w:pPr>
            <w:r w:rsidRPr="00597BF0">
              <w:rPr>
                <w:rFonts w:cstheme="minorHAnsi"/>
                <w:sz w:val="28"/>
                <w:szCs w:val="28"/>
              </w:rPr>
              <w:t xml:space="preserve">1. V besedilu </w:t>
            </w:r>
            <w:r w:rsidRPr="00A700B1">
              <w:rPr>
                <w:rFonts w:cstheme="minorHAnsi"/>
                <w:color w:val="00B050"/>
                <w:sz w:val="28"/>
                <w:szCs w:val="28"/>
              </w:rPr>
              <w:t>»</w:t>
            </w:r>
            <w:proofErr w:type="spellStart"/>
            <w:r w:rsidRPr="00A700B1">
              <w:rPr>
                <w:rFonts w:cstheme="minorHAnsi"/>
                <w:color w:val="00B050"/>
                <w:sz w:val="28"/>
                <w:szCs w:val="28"/>
              </w:rPr>
              <w:t>Das</w:t>
            </w:r>
            <w:proofErr w:type="spellEnd"/>
            <w:r w:rsidRPr="00A700B1">
              <w:rPr>
                <w:rFonts w:cstheme="minorHAnsi"/>
                <w:color w:val="00B050"/>
                <w:sz w:val="28"/>
                <w:szCs w:val="28"/>
              </w:rPr>
              <w:t xml:space="preserve"> </w:t>
            </w:r>
            <w:proofErr w:type="spellStart"/>
            <w:r w:rsidRPr="00A700B1">
              <w:rPr>
                <w:rFonts w:cstheme="minorHAnsi"/>
                <w:color w:val="00B050"/>
                <w:sz w:val="28"/>
                <w:szCs w:val="28"/>
              </w:rPr>
              <w:t>ist</w:t>
            </w:r>
            <w:proofErr w:type="spellEnd"/>
            <w:r w:rsidRPr="00A700B1">
              <w:rPr>
                <w:rFonts w:cstheme="minorHAnsi"/>
                <w:color w:val="00B050"/>
                <w:sz w:val="28"/>
                <w:szCs w:val="28"/>
              </w:rPr>
              <w:t xml:space="preserve"> der </w:t>
            </w:r>
            <w:proofErr w:type="spellStart"/>
            <w:r w:rsidRPr="00A700B1">
              <w:rPr>
                <w:rFonts w:cstheme="minorHAnsi"/>
                <w:color w:val="00B050"/>
                <w:sz w:val="28"/>
                <w:szCs w:val="28"/>
              </w:rPr>
              <w:t>Zirkus</w:t>
            </w:r>
            <w:proofErr w:type="spellEnd"/>
            <w:r w:rsidRPr="00A700B1">
              <w:rPr>
                <w:rFonts w:cstheme="minorHAnsi"/>
                <w:color w:val="00B050"/>
                <w:sz w:val="28"/>
                <w:szCs w:val="28"/>
              </w:rPr>
              <w:t xml:space="preserve"> </w:t>
            </w:r>
            <w:proofErr w:type="spellStart"/>
            <w:r w:rsidRPr="00A700B1">
              <w:rPr>
                <w:rFonts w:cstheme="minorHAnsi"/>
                <w:color w:val="00B050"/>
                <w:sz w:val="28"/>
                <w:szCs w:val="28"/>
              </w:rPr>
              <w:t>Tamburelli</w:t>
            </w:r>
            <w:proofErr w:type="spellEnd"/>
            <w:r w:rsidRPr="00A700B1">
              <w:rPr>
                <w:rFonts w:cstheme="minorHAnsi"/>
                <w:color w:val="00B050"/>
                <w:sz w:val="28"/>
                <w:szCs w:val="28"/>
              </w:rPr>
              <w:t xml:space="preserve">«, </w:t>
            </w:r>
            <w:r w:rsidRPr="00597BF0">
              <w:rPr>
                <w:rFonts w:cstheme="minorHAnsi"/>
                <w:sz w:val="28"/>
                <w:szCs w:val="28"/>
              </w:rPr>
              <w:t xml:space="preserve">smo ponovili in nekoliko dodali besede, ki poimenujejo družinske člane. </w:t>
            </w:r>
          </w:p>
          <w:p w:rsidR="00597BF0" w:rsidRPr="00597BF0" w:rsidRDefault="00597BF0" w:rsidP="00597BF0">
            <w:pPr>
              <w:spacing w:after="0" w:line="240" w:lineRule="auto"/>
              <w:rPr>
                <w:rFonts w:cstheme="minorHAnsi"/>
                <w:sz w:val="28"/>
                <w:szCs w:val="28"/>
              </w:rPr>
            </w:pPr>
            <w:r w:rsidRPr="00597BF0">
              <w:rPr>
                <w:rFonts w:cstheme="minorHAnsi"/>
                <w:sz w:val="28"/>
                <w:szCs w:val="28"/>
              </w:rPr>
              <w:t>V drugem dokumentu, ki se nahaja pri navodilih za nemščino</w:t>
            </w:r>
            <w:r w:rsidR="00A700B1">
              <w:rPr>
                <w:rFonts w:cstheme="minorHAnsi"/>
                <w:sz w:val="28"/>
                <w:szCs w:val="28"/>
              </w:rPr>
              <w:t>,</w:t>
            </w:r>
            <w:r w:rsidRPr="00597BF0">
              <w:rPr>
                <w:rFonts w:cstheme="minorHAnsi"/>
                <w:sz w:val="28"/>
                <w:szCs w:val="28"/>
              </w:rPr>
              <w:t xml:space="preserve"> je na levi strani </w:t>
            </w:r>
            <w:r w:rsidR="00A700B1" w:rsidRPr="00597BF0">
              <w:rPr>
                <w:rFonts w:cstheme="minorHAnsi"/>
                <w:sz w:val="28"/>
                <w:szCs w:val="28"/>
              </w:rPr>
              <w:t>stolpec</w:t>
            </w:r>
            <w:r w:rsidRPr="00597BF0">
              <w:rPr>
                <w:rFonts w:cstheme="minorHAnsi"/>
                <w:sz w:val="28"/>
                <w:szCs w:val="28"/>
              </w:rPr>
              <w:t xml:space="preserve"> z besedami družinskih članov. Veliko jih</w:t>
            </w:r>
            <w:r w:rsidR="00A700B1">
              <w:rPr>
                <w:rFonts w:cstheme="minorHAnsi"/>
                <w:sz w:val="28"/>
                <w:szCs w:val="28"/>
              </w:rPr>
              <w:t xml:space="preserve"> že veste, tiste nove, pa vam</w:t>
            </w:r>
            <w:r w:rsidRPr="00597BF0">
              <w:rPr>
                <w:rFonts w:cstheme="minorHAnsi"/>
                <w:sz w:val="28"/>
                <w:szCs w:val="28"/>
              </w:rPr>
              <w:t xml:space="preserve"> bom zapisala jaz v spodnjo tabelo z odebeljenim tiskom.</w:t>
            </w:r>
          </w:p>
          <w:p w:rsidR="00A700B1" w:rsidRDefault="00597BF0" w:rsidP="00623365">
            <w:pPr>
              <w:spacing w:after="0" w:line="240" w:lineRule="auto"/>
              <w:rPr>
                <w:rFonts w:cstheme="minorHAnsi"/>
                <w:sz w:val="28"/>
                <w:szCs w:val="28"/>
              </w:rPr>
            </w:pPr>
            <w:r w:rsidRPr="00597BF0">
              <w:rPr>
                <w:rFonts w:cstheme="minorHAnsi"/>
                <w:sz w:val="28"/>
                <w:szCs w:val="28"/>
              </w:rPr>
              <w:t xml:space="preserve"> </w:t>
            </w:r>
          </w:p>
          <w:p w:rsidR="00A700B1" w:rsidRPr="00A700B1" w:rsidRDefault="00597BF0" w:rsidP="00A700B1">
            <w:pPr>
              <w:shd w:val="clear" w:color="auto" w:fill="FFD966" w:themeFill="accent4" w:themeFillTint="99"/>
              <w:spacing w:after="0" w:line="240" w:lineRule="auto"/>
              <w:rPr>
                <w:rFonts w:cstheme="minorHAnsi"/>
                <w:b/>
                <w:sz w:val="28"/>
                <w:szCs w:val="28"/>
              </w:rPr>
            </w:pPr>
            <w:r w:rsidRPr="00A700B1">
              <w:rPr>
                <w:rFonts w:cstheme="minorHAnsi"/>
                <w:b/>
                <w:sz w:val="28"/>
                <w:szCs w:val="28"/>
              </w:rPr>
              <w:t xml:space="preserve">V zvezek si zapišite naslov </w:t>
            </w:r>
            <w:r w:rsidRPr="00A700B1">
              <w:rPr>
                <w:rFonts w:cstheme="minorHAnsi"/>
                <w:b/>
                <w:color w:val="7030A0"/>
                <w:sz w:val="28"/>
                <w:szCs w:val="28"/>
              </w:rPr>
              <w:t xml:space="preserve">DIE FAMILIE </w:t>
            </w:r>
            <w:r w:rsidRPr="00A700B1">
              <w:rPr>
                <w:rFonts w:cstheme="minorHAnsi"/>
                <w:b/>
                <w:sz w:val="28"/>
                <w:szCs w:val="28"/>
              </w:rPr>
              <w:t>in</w:t>
            </w:r>
            <w:r w:rsidR="00A700B1" w:rsidRPr="00A700B1">
              <w:rPr>
                <w:rFonts w:cstheme="minorHAnsi"/>
                <w:b/>
                <w:sz w:val="28"/>
                <w:szCs w:val="28"/>
              </w:rPr>
              <w:t xml:space="preserve"> prepišite spodnjo tabelo. </w:t>
            </w:r>
          </w:p>
          <w:p w:rsidR="00A700B1" w:rsidRPr="00597BF0" w:rsidRDefault="00A700B1" w:rsidP="00A700B1">
            <w:pPr>
              <w:shd w:val="clear" w:color="auto" w:fill="FFD966" w:themeFill="accent4" w:themeFillTint="99"/>
              <w:spacing w:after="0" w:line="240" w:lineRule="auto"/>
              <w:rPr>
                <w:rFonts w:cstheme="minorHAnsi"/>
                <w:sz w:val="28"/>
                <w:szCs w:val="28"/>
              </w:rPr>
            </w:pPr>
            <w:r>
              <w:rPr>
                <w:rFonts w:cstheme="minorHAnsi"/>
                <w:b/>
                <w:sz w:val="28"/>
                <w:szCs w:val="28"/>
              </w:rPr>
              <w:t>Nato</w:t>
            </w:r>
            <w:r w:rsidRPr="00A700B1">
              <w:rPr>
                <w:rFonts w:cstheme="minorHAnsi"/>
                <w:b/>
                <w:sz w:val="28"/>
                <w:szCs w:val="28"/>
              </w:rPr>
              <w:t xml:space="preserve"> pa </w:t>
            </w:r>
            <w:r>
              <w:rPr>
                <w:rFonts w:cstheme="minorHAnsi"/>
                <w:b/>
                <w:sz w:val="28"/>
                <w:szCs w:val="28"/>
              </w:rPr>
              <w:t xml:space="preserve">po parih zapišite </w:t>
            </w:r>
            <w:r w:rsidRPr="00A700B1">
              <w:rPr>
                <w:rFonts w:cstheme="minorHAnsi"/>
                <w:b/>
                <w:sz w:val="28"/>
                <w:szCs w:val="28"/>
              </w:rPr>
              <w:t>še ostale</w:t>
            </w:r>
            <w:r w:rsidR="00597BF0" w:rsidRPr="00A700B1">
              <w:rPr>
                <w:rFonts w:cstheme="minorHAnsi"/>
                <w:b/>
                <w:sz w:val="28"/>
                <w:szCs w:val="28"/>
              </w:rPr>
              <w:t xml:space="preserve"> besede iz stolpca (že poznane)</w:t>
            </w:r>
            <w:r>
              <w:rPr>
                <w:rFonts w:cstheme="minorHAnsi"/>
                <w:b/>
                <w:sz w:val="28"/>
                <w:szCs w:val="28"/>
              </w:rPr>
              <w:t xml:space="preserve"> na levi strani.</w:t>
            </w:r>
          </w:p>
          <w:p w:rsidR="00597BF0" w:rsidRDefault="00597BF0" w:rsidP="00A700B1">
            <w:pPr>
              <w:shd w:val="clear" w:color="auto" w:fill="FFD966" w:themeFill="accent4" w:themeFillTint="99"/>
              <w:spacing w:after="0" w:line="240" w:lineRule="auto"/>
              <w:rPr>
                <w:rFonts w:cstheme="minorHAnsi"/>
                <w:sz w:val="24"/>
                <w:szCs w:val="24"/>
              </w:rPr>
            </w:pPr>
          </w:p>
          <w:tbl>
            <w:tblPr>
              <w:tblStyle w:val="Tabelamrea"/>
              <w:tblW w:w="0" w:type="auto"/>
              <w:tblLook w:val="04A0" w:firstRow="1" w:lastRow="0" w:firstColumn="1" w:lastColumn="0" w:noHBand="0" w:noVBand="1"/>
            </w:tblPr>
            <w:tblGrid>
              <w:gridCol w:w="4491"/>
              <w:gridCol w:w="4492"/>
            </w:tblGrid>
            <w:tr w:rsidR="00597BF0" w:rsidRPr="00A700B1" w:rsidTr="00597BF0">
              <w:tc>
                <w:tcPr>
                  <w:tcW w:w="4491" w:type="dxa"/>
                </w:tcPr>
                <w:p w:rsidR="00597BF0" w:rsidRPr="00A700B1" w:rsidRDefault="00597BF0" w:rsidP="00623365">
                  <w:pPr>
                    <w:spacing w:after="0" w:line="240" w:lineRule="auto"/>
                    <w:rPr>
                      <w:rFonts w:cstheme="minorHAnsi"/>
                      <w:color w:val="0070C0"/>
                      <w:sz w:val="28"/>
                      <w:szCs w:val="28"/>
                    </w:rPr>
                  </w:pPr>
                  <w:r w:rsidRPr="00A700B1">
                    <w:rPr>
                      <w:rFonts w:cstheme="minorHAnsi"/>
                      <w:color w:val="0070C0"/>
                      <w:sz w:val="28"/>
                      <w:szCs w:val="28"/>
                    </w:rPr>
                    <w:t xml:space="preserve">MANN (moški) </w:t>
                  </w:r>
                  <w:proofErr w:type="spellStart"/>
                  <w:r w:rsidRPr="00A700B1">
                    <w:rPr>
                      <w:rFonts w:cstheme="minorHAnsi"/>
                      <w:color w:val="0070C0"/>
                      <w:sz w:val="28"/>
                      <w:szCs w:val="28"/>
                    </w:rPr>
                    <w:t>und</w:t>
                  </w:r>
                  <w:proofErr w:type="spellEnd"/>
                  <w:r w:rsidRPr="00A700B1">
                    <w:rPr>
                      <w:rFonts w:cstheme="minorHAnsi"/>
                      <w:color w:val="0070C0"/>
                      <w:sz w:val="28"/>
                      <w:szCs w:val="28"/>
                    </w:rPr>
                    <w:t xml:space="preserve"> JUNGE (deček)</w:t>
                  </w:r>
                </w:p>
              </w:tc>
              <w:tc>
                <w:tcPr>
                  <w:tcW w:w="4492" w:type="dxa"/>
                </w:tcPr>
                <w:p w:rsidR="00597BF0" w:rsidRPr="00A700B1" w:rsidRDefault="00597BF0" w:rsidP="00623365">
                  <w:pPr>
                    <w:spacing w:after="0" w:line="240" w:lineRule="auto"/>
                    <w:rPr>
                      <w:rFonts w:cstheme="minorHAnsi"/>
                      <w:sz w:val="28"/>
                      <w:szCs w:val="28"/>
                    </w:rPr>
                  </w:pPr>
                  <w:r w:rsidRPr="00A700B1">
                    <w:rPr>
                      <w:rFonts w:cstheme="minorHAnsi"/>
                      <w:color w:val="FF0000"/>
                      <w:sz w:val="28"/>
                      <w:szCs w:val="28"/>
                    </w:rPr>
                    <w:t>FRAU (ženska)/ MÄDCHEN (deklica)</w:t>
                  </w:r>
                </w:p>
              </w:tc>
            </w:tr>
            <w:tr w:rsidR="00597BF0" w:rsidRPr="00A700B1" w:rsidTr="00597BF0">
              <w:tc>
                <w:tcPr>
                  <w:tcW w:w="4491" w:type="dxa"/>
                </w:tcPr>
                <w:p w:rsidR="00597BF0" w:rsidRPr="00A700B1" w:rsidRDefault="00597BF0" w:rsidP="00623365">
                  <w:pPr>
                    <w:spacing w:after="0" w:line="240" w:lineRule="auto"/>
                    <w:rPr>
                      <w:rFonts w:cstheme="minorHAnsi"/>
                      <w:sz w:val="28"/>
                      <w:szCs w:val="28"/>
                    </w:rPr>
                  </w:pPr>
                </w:p>
              </w:tc>
              <w:tc>
                <w:tcPr>
                  <w:tcW w:w="4492" w:type="dxa"/>
                </w:tcPr>
                <w:p w:rsidR="00597BF0" w:rsidRPr="00A700B1" w:rsidRDefault="00597BF0" w:rsidP="00623365">
                  <w:pPr>
                    <w:spacing w:after="0" w:line="240" w:lineRule="auto"/>
                    <w:rPr>
                      <w:rFonts w:cstheme="minorHAnsi"/>
                      <w:sz w:val="28"/>
                      <w:szCs w:val="28"/>
                    </w:rPr>
                  </w:pPr>
                </w:p>
              </w:tc>
            </w:tr>
            <w:tr w:rsidR="00597BF0" w:rsidRPr="00A700B1" w:rsidTr="00597BF0">
              <w:tc>
                <w:tcPr>
                  <w:tcW w:w="4491" w:type="dxa"/>
                </w:tcPr>
                <w:p w:rsidR="00597BF0" w:rsidRPr="00A700B1" w:rsidRDefault="00A700B1" w:rsidP="00623365">
                  <w:pPr>
                    <w:spacing w:after="0" w:line="240" w:lineRule="auto"/>
                    <w:rPr>
                      <w:rFonts w:cstheme="minorHAnsi"/>
                      <w:b/>
                      <w:sz w:val="28"/>
                      <w:szCs w:val="28"/>
                    </w:rPr>
                  </w:pPr>
                  <w:r w:rsidRPr="00A700B1">
                    <w:rPr>
                      <w:rFonts w:cstheme="minorHAnsi"/>
                      <w:b/>
                      <w:sz w:val="28"/>
                      <w:szCs w:val="28"/>
                    </w:rPr>
                    <w:t xml:space="preserve">Der </w:t>
                  </w:r>
                  <w:proofErr w:type="spellStart"/>
                  <w:r w:rsidRPr="00A700B1">
                    <w:rPr>
                      <w:rFonts w:cstheme="minorHAnsi"/>
                      <w:b/>
                      <w:sz w:val="28"/>
                      <w:szCs w:val="28"/>
                    </w:rPr>
                    <w:t>Sohn</w:t>
                  </w:r>
                  <w:proofErr w:type="spellEnd"/>
                  <w:r w:rsidRPr="00A700B1">
                    <w:rPr>
                      <w:rFonts w:cstheme="minorHAnsi"/>
                      <w:b/>
                      <w:sz w:val="28"/>
                      <w:szCs w:val="28"/>
                    </w:rPr>
                    <w:t xml:space="preserve"> (sin)</w:t>
                  </w:r>
                </w:p>
              </w:tc>
              <w:tc>
                <w:tcPr>
                  <w:tcW w:w="4492" w:type="dxa"/>
                </w:tcPr>
                <w:p w:rsidR="00597BF0" w:rsidRPr="00A700B1" w:rsidRDefault="00A700B1" w:rsidP="00623365">
                  <w:pPr>
                    <w:spacing w:after="0" w:line="240" w:lineRule="auto"/>
                    <w:rPr>
                      <w:rFonts w:cstheme="minorHAnsi"/>
                      <w:b/>
                      <w:sz w:val="28"/>
                      <w:szCs w:val="28"/>
                    </w:rPr>
                  </w:pPr>
                  <w:r w:rsidRPr="00A700B1">
                    <w:rPr>
                      <w:rFonts w:cstheme="minorHAnsi"/>
                      <w:b/>
                      <w:sz w:val="28"/>
                      <w:szCs w:val="28"/>
                    </w:rPr>
                    <w:t xml:space="preserve">Die </w:t>
                  </w:r>
                  <w:proofErr w:type="spellStart"/>
                  <w:r w:rsidRPr="00A700B1">
                    <w:rPr>
                      <w:rFonts w:cstheme="minorHAnsi"/>
                      <w:b/>
                      <w:sz w:val="28"/>
                      <w:szCs w:val="28"/>
                    </w:rPr>
                    <w:t>Tochter</w:t>
                  </w:r>
                  <w:proofErr w:type="spellEnd"/>
                  <w:r w:rsidRPr="00A700B1">
                    <w:rPr>
                      <w:rFonts w:cstheme="minorHAnsi"/>
                      <w:b/>
                      <w:sz w:val="28"/>
                      <w:szCs w:val="28"/>
                    </w:rPr>
                    <w:t xml:space="preserve"> (hči)</w:t>
                  </w:r>
                </w:p>
              </w:tc>
            </w:tr>
            <w:tr w:rsidR="00A700B1" w:rsidRPr="00A700B1" w:rsidTr="00597BF0">
              <w:tc>
                <w:tcPr>
                  <w:tcW w:w="4491" w:type="dxa"/>
                </w:tcPr>
                <w:p w:rsidR="00A700B1" w:rsidRPr="00A700B1" w:rsidRDefault="00A700B1" w:rsidP="00623365">
                  <w:pPr>
                    <w:spacing w:after="0" w:line="240" w:lineRule="auto"/>
                    <w:rPr>
                      <w:rFonts w:cstheme="minorHAnsi"/>
                      <w:b/>
                      <w:sz w:val="28"/>
                      <w:szCs w:val="28"/>
                    </w:rPr>
                  </w:pPr>
                  <w:r w:rsidRPr="00A700B1">
                    <w:rPr>
                      <w:rFonts w:cstheme="minorHAnsi"/>
                      <w:b/>
                      <w:sz w:val="28"/>
                      <w:szCs w:val="28"/>
                    </w:rPr>
                    <w:t xml:space="preserve">Der </w:t>
                  </w:r>
                  <w:proofErr w:type="spellStart"/>
                  <w:r w:rsidRPr="00A700B1">
                    <w:rPr>
                      <w:rFonts w:cstheme="minorHAnsi"/>
                      <w:b/>
                      <w:sz w:val="28"/>
                      <w:szCs w:val="28"/>
                    </w:rPr>
                    <w:t>Enkel</w:t>
                  </w:r>
                  <w:proofErr w:type="spellEnd"/>
                  <w:r w:rsidRPr="00A700B1">
                    <w:rPr>
                      <w:rFonts w:cstheme="minorHAnsi"/>
                      <w:b/>
                      <w:sz w:val="28"/>
                      <w:szCs w:val="28"/>
                    </w:rPr>
                    <w:t xml:space="preserve"> (vnuk)</w:t>
                  </w:r>
                </w:p>
              </w:tc>
              <w:tc>
                <w:tcPr>
                  <w:tcW w:w="4492" w:type="dxa"/>
                </w:tcPr>
                <w:p w:rsidR="00A700B1" w:rsidRPr="00A700B1" w:rsidRDefault="00A700B1" w:rsidP="00623365">
                  <w:pPr>
                    <w:spacing w:after="0" w:line="240" w:lineRule="auto"/>
                    <w:rPr>
                      <w:rFonts w:cstheme="minorHAnsi"/>
                      <w:b/>
                      <w:sz w:val="28"/>
                      <w:szCs w:val="28"/>
                    </w:rPr>
                  </w:pPr>
                  <w:r w:rsidRPr="00A700B1">
                    <w:rPr>
                      <w:rFonts w:cstheme="minorHAnsi"/>
                      <w:b/>
                      <w:sz w:val="28"/>
                      <w:szCs w:val="28"/>
                    </w:rPr>
                    <w:t xml:space="preserve">Die </w:t>
                  </w:r>
                  <w:proofErr w:type="spellStart"/>
                  <w:r w:rsidRPr="00A700B1">
                    <w:rPr>
                      <w:rFonts w:cstheme="minorHAnsi"/>
                      <w:b/>
                      <w:sz w:val="28"/>
                      <w:szCs w:val="28"/>
                    </w:rPr>
                    <w:t>Enkelin</w:t>
                  </w:r>
                  <w:proofErr w:type="spellEnd"/>
                  <w:r w:rsidRPr="00A700B1">
                    <w:rPr>
                      <w:rFonts w:cstheme="minorHAnsi"/>
                      <w:b/>
                      <w:sz w:val="28"/>
                      <w:szCs w:val="28"/>
                    </w:rPr>
                    <w:t xml:space="preserve"> (vnukinja)</w:t>
                  </w:r>
                </w:p>
              </w:tc>
            </w:tr>
            <w:tr w:rsidR="00A700B1" w:rsidRPr="00A700B1" w:rsidTr="00597BF0">
              <w:tc>
                <w:tcPr>
                  <w:tcW w:w="4491" w:type="dxa"/>
                </w:tcPr>
                <w:p w:rsidR="00A700B1" w:rsidRPr="00A700B1" w:rsidRDefault="00A700B1" w:rsidP="00623365">
                  <w:pPr>
                    <w:spacing w:after="0" w:line="240" w:lineRule="auto"/>
                    <w:rPr>
                      <w:rFonts w:cstheme="minorHAnsi"/>
                      <w:b/>
                      <w:sz w:val="28"/>
                      <w:szCs w:val="28"/>
                    </w:rPr>
                  </w:pPr>
                  <w:r w:rsidRPr="00A700B1">
                    <w:rPr>
                      <w:rFonts w:cstheme="minorHAnsi"/>
                      <w:b/>
                      <w:sz w:val="28"/>
                      <w:szCs w:val="28"/>
                    </w:rPr>
                    <w:t xml:space="preserve">Der </w:t>
                  </w:r>
                  <w:proofErr w:type="spellStart"/>
                  <w:r w:rsidRPr="00A700B1">
                    <w:rPr>
                      <w:rFonts w:cstheme="minorHAnsi"/>
                      <w:b/>
                      <w:sz w:val="28"/>
                      <w:szCs w:val="28"/>
                    </w:rPr>
                    <w:t>Neffe</w:t>
                  </w:r>
                  <w:proofErr w:type="spellEnd"/>
                  <w:r w:rsidRPr="00A700B1">
                    <w:rPr>
                      <w:rFonts w:cstheme="minorHAnsi"/>
                      <w:b/>
                      <w:sz w:val="28"/>
                      <w:szCs w:val="28"/>
                    </w:rPr>
                    <w:t xml:space="preserve"> (nečak)</w:t>
                  </w:r>
                </w:p>
              </w:tc>
              <w:tc>
                <w:tcPr>
                  <w:tcW w:w="4492" w:type="dxa"/>
                </w:tcPr>
                <w:p w:rsidR="00A700B1" w:rsidRPr="00A700B1" w:rsidRDefault="00A700B1" w:rsidP="00623365">
                  <w:pPr>
                    <w:spacing w:after="0" w:line="240" w:lineRule="auto"/>
                    <w:rPr>
                      <w:rFonts w:cstheme="minorHAnsi"/>
                      <w:b/>
                      <w:sz w:val="28"/>
                      <w:szCs w:val="28"/>
                    </w:rPr>
                  </w:pPr>
                  <w:r w:rsidRPr="00A700B1">
                    <w:rPr>
                      <w:rFonts w:cstheme="minorHAnsi"/>
                      <w:b/>
                      <w:sz w:val="28"/>
                      <w:szCs w:val="28"/>
                    </w:rPr>
                    <w:t xml:space="preserve">Die </w:t>
                  </w:r>
                  <w:proofErr w:type="spellStart"/>
                  <w:r w:rsidRPr="00A700B1">
                    <w:rPr>
                      <w:rFonts w:cstheme="minorHAnsi"/>
                      <w:b/>
                      <w:sz w:val="28"/>
                      <w:szCs w:val="28"/>
                    </w:rPr>
                    <w:t>Nichte</w:t>
                  </w:r>
                  <w:proofErr w:type="spellEnd"/>
                  <w:r w:rsidRPr="00A700B1">
                    <w:rPr>
                      <w:rFonts w:cstheme="minorHAnsi"/>
                      <w:b/>
                      <w:sz w:val="28"/>
                      <w:szCs w:val="28"/>
                    </w:rPr>
                    <w:t xml:space="preserve"> (nečakinja)</w:t>
                  </w:r>
                </w:p>
              </w:tc>
            </w:tr>
            <w:tr w:rsidR="00A700B1" w:rsidRPr="00A700B1" w:rsidTr="00597BF0">
              <w:tc>
                <w:tcPr>
                  <w:tcW w:w="4491" w:type="dxa"/>
                </w:tcPr>
                <w:p w:rsidR="00A700B1" w:rsidRPr="00A700B1" w:rsidRDefault="00A700B1" w:rsidP="00623365">
                  <w:pPr>
                    <w:spacing w:after="0" w:line="240" w:lineRule="auto"/>
                    <w:rPr>
                      <w:rFonts w:cstheme="minorHAnsi"/>
                      <w:b/>
                      <w:sz w:val="28"/>
                      <w:szCs w:val="28"/>
                    </w:rPr>
                  </w:pPr>
                  <w:r w:rsidRPr="00A700B1">
                    <w:rPr>
                      <w:rFonts w:cstheme="minorHAnsi"/>
                      <w:b/>
                      <w:sz w:val="28"/>
                      <w:szCs w:val="28"/>
                    </w:rPr>
                    <w:t xml:space="preserve">Der </w:t>
                  </w:r>
                  <w:proofErr w:type="spellStart"/>
                  <w:r w:rsidRPr="00A700B1">
                    <w:rPr>
                      <w:rFonts w:cstheme="minorHAnsi"/>
                      <w:b/>
                      <w:sz w:val="28"/>
                      <w:szCs w:val="28"/>
                    </w:rPr>
                    <w:t>Ehemann</w:t>
                  </w:r>
                  <w:proofErr w:type="spellEnd"/>
                  <w:r w:rsidRPr="00A700B1">
                    <w:rPr>
                      <w:rFonts w:cstheme="minorHAnsi"/>
                      <w:b/>
                      <w:sz w:val="28"/>
                      <w:szCs w:val="28"/>
                    </w:rPr>
                    <w:t xml:space="preserve"> (mož)</w:t>
                  </w:r>
                </w:p>
              </w:tc>
              <w:tc>
                <w:tcPr>
                  <w:tcW w:w="4492" w:type="dxa"/>
                </w:tcPr>
                <w:p w:rsidR="00A700B1" w:rsidRPr="00A700B1" w:rsidRDefault="00A700B1" w:rsidP="00623365">
                  <w:pPr>
                    <w:spacing w:after="0" w:line="240" w:lineRule="auto"/>
                    <w:rPr>
                      <w:rFonts w:cstheme="minorHAnsi"/>
                      <w:b/>
                      <w:sz w:val="28"/>
                      <w:szCs w:val="28"/>
                    </w:rPr>
                  </w:pPr>
                  <w:r w:rsidRPr="00A700B1">
                    <w:rPr>
                      <w:rFonts w:cstheme="minorHAnsi"/>
                      <w:b/>
                      <w:sz w:val="28"/>
                      <w:szCs w:val="28"/>
                    </w:rPr>
                    <w:t xml:space="preserve">Die </w:t>
                  </w:r>
                  <w:proofErr w:type="spellStart"/>
                  <w:r w:rsidRPr="00A700B1">
                    <w:rPr>
                      <w:rFonts w:cstheme="minorHAnsi"/>
                      <w:b/>
                      <w:sz w:val="28"/>
                      <w:szCs w:val="28"/>
                    </w:rPr>
                    <w:t>Ehefrau</w:t>
                  </w:r>
                  <w:proofErr w:type="spellEnd"/>
                  <w:r w:rsidRPr="00A700B1">
                    <w:rPr>
                      <w:rFonts w:cstheme="minorHAnsi"/>
                      <w:b/>
                      <w:sz w:val="28"/>
                      <w:szCs w:val="28"/>
                    </w:rPr>
                    <w:t xml:space="preserve"> (žena)</w:t>
                  </w:r>
                </w:p>
              </w:tc>
            </w:tr>
            <w:tr w:rsidR="00A700B1" w:rsidRPr="00A700B1" w:rsidTr="00597BF0">
              <w:tc>
                <w:tcPr>
                  <w:tcW w:w="4491" w:type="dxa"/>
                </w:tcPr>
                <w:p w:rsidR="00A700B1" w:rsidRDefault="00A700B1" w:rsidP="00623365">
                  <w:pPr>
                    <w:spacing w:after="0" w:line="240" w:lineRule="auto"/>
                    <w:rPr>
                      <w:rFonts w:cstheme="minorHAnsi"/>
                      <w:sz w:val="28"/>
                      <w:szCs w:val="28"/>
                    </w:rPr>
                  </w:pPr>
                </w:p>
                <w:p w:rsidR="00A700B1" w:rsidRPr="00A700B1" w:rsidRDefault="00A700B1" w:rsidP="00623365">
                  <w:pPr>
                    <w:spacing w:after="0" w:line="240" w:lineRule="auto"/>
                    <w:rPr>
                      <w:rFonts w:cstheme="minorHAnsi"/>
                      <w:sz w:val="28"/>
                      <w:szCs w:val="28"/>
                    </w:rPr>
                  </w:pPr>
                  <w:r>
                    <w:rPr>
                      <w:rFonts w:cstheme="minorHAnsi"/>
                      <w:sz w:val="28"/>
                      <w:szCs w:val="28"/>
                    </w:rPr>
                    <w:t>Sedaj nadaljujte sami in vstavite v tabelo še ostale besede in stolpca.</w:t>
                  </w:r>
                </w:p>
              </w:tc>
              <w:tc>
                <w:tcPr>
                  <w:tcW w:w="4492" w:type="dxa"/>
                </w:tcPr>
                <w:p w:rsidR="00A700B1" w:rsidRPr="00A700B1" w:rsidRDefault="00A700B1" w:rsidP="00623365">
                  <w:pPr>
                    <w:spacing w:after="0" w:line="240" w:lineRule="auto"/>
                    <w:rPr>
                      <w:rFonts w:cstheme="minorHAnsi"/>
                      <w:b/>
                      <w:sz w:val="28"/>
                      <w:szCs w:val="28"/>
                    </w:rPr>
                  </w:pPr>
                </w:p>
              </w:tc>
            </w:tr>
            <w:tr w:rsidR="00A700B1" w:rsidRPr="00A700B1" w:rsidTr="00597BF0">
              <w:tc>
                <w:tcPr>
                  <w:tcW w:w="4491" w:type="dxa"/>
                </w:tcPr>
                <w:p w:rsidR="00A700B1" w:rsidRPr="00A700B1" w:rsidRDefault="00A700B1" w:rsidP="00623365">
                  <w:pPr>
                    <w:spacing w:after="0" w:line="240" w:lineRule="auto"/>
                    <w:rPr>
                      <w:rFonts w:cstheme="minorHAnsi"/>
                      <w:b/>
                      <w:sz w:val="28"/>
                      <w:szCs w:val="28"/>
                    </w:rPr>
                  </w:pPr>
                </w:p>
              </w:tc>
              <w:tc>
                <w:tcPr>
                  <w:tcW w:w="4492" w:type="dxa"/>
                </w:tcPr>
                <w:p w:rsidR="00A700B1" w:rsidRPr="00A700B1" w:rsidRDefault="00A700B1" w:rsidP="00623365">
                  <w:pPr>
                    <w:spacing w:after="0" w:line="240" w:lineRule="auto"/>
                    <w:rPr>
                      <w:rFonts w:cstheme="minorHAnsi"/>
                      <w:b/>
                      <w:sz w:val="28"/>
                      <w:szCs w:val="28"/>
                    </w:rPr>
                  </w:pPr>
                </w:p>
              </w:tc>
            </w:tr>
            <w:tr w:rsidR="00A700B1" w:rsidRPr="00A700B1" w:rsidTr="00597BF0">
              <w:tc>
                <w:tcPr>
                  <w:tcW w:w="4491" w:type="dxa"/>
                </w:tcPr>
                <w:p w:rsidR="00A700B1" w:rsidRPr="00A700B1" w:rsidRDefault="00A700B1" w:rsidP="00623365">
                  <w:pPr>
                    <w:spacing w:after="0" w:line="240" w:lineRule="auto"/>
                    <w:rPr>
                      <w:rFonts w:cstheme="minorHAnsi"/>
                      <w:b/>
                      <w:sz w:val="28"/>
                      <w:szCs w:val="28"/>
                    </w:rPr>
                  </w:pPr>
                </w:p>
              </w:tc>
              <w:tc>
                <w:tcPr>
                  <w:tcW w:w="4492" w:type="dxa"/>
                </w:tcPr>
                <w:p w:rsidR="00A700B1" w:rsidRPr="00A700B1" w:rsidRDefault="00A700B1" w:rsidP="00623365">
                  <w:pPr>
                    <w:spacing w:after="0" w:line="240" w:lineRule="auto"/>
                    <w:rPr>
                      <w:rFonts w:cstheme="minorHAnsi"/>
                      <w:b/>
                      <w:sz w:val="28"/>
                      <w:szCs w:val="28"/>
                    </w:rPr>
                  </w:pPr>
                </w:p>
              </w:tc>
            </w:tr>
          </w:tbl>
          <w:p w:rsidR="00597BF0" w:rsidRDefault="00597BF0" w:rsidP="00623365">
            <w:pPr>
              <w:spacing w:after="0" w:line="240" w:lineRule="auto"/>
              <w:rPr>
                <w:sz w:val="24"/>
                <w:szCs w:val="24"/>
              </w:rPr>
            </w:pPr>
            <w:r>
              <w:rPr>
                <w:rFonts w:cstheme="minorHAnsi"/>
                <w:sz w:val="24"/>
                <w:szCs w:val="24"/>
              </w:rPr>
              <w:t xml:space="preserve">    </w:t>
            </w:r>
          </w:p>
          <w:p w:rsidR="00AB7EB3" w:rsidRDefault="00AB7EB3">
            <w:pPr>
              <w:rPr>
                <w:b/>
                <w:sz w:val="24"/>
                <w:szCs w:val="24"/>
              </w:rPr>
            </w:pPr>
          </w:p>
          <w:p w:rsidR="00A700B1" w:rsidRPr="00A700B1" w:rsidRDefault="00A700B1">
            <w:pPr>
              <w:rPr>
                <w:sz w:val="28"/>
                <w:szCs w:val="28"/>
              </w:rPr>
            </w:pPr>
            <w:r w:rsidRPr="00A700B1">
              <w:rPr>
                <w:sz w:val="28"/>
                <w:szCs w:val="28"/>
              </w:rPr>
              <w:t>2. Sedaj pa rešite nalogo B). Pomagajte si z družinskim drevesom, da boste lahko dokončali stavke.</w:t>
            </w:r>
          </w:p>
          <w:p w:rsidR="004D216E" w:rsidRPr="00A700B1" w:rsidRDefault="00597BF0">
            <w:pPr>
              <w:rPr>
                <w:b/>
                <w:sz w:val="28"/>
                <w:szCs w:val="28"/>
              </w:rPr>
            </w:pPr>
            <w:r w:rsidRPr="00A700B1">
              <w:rPr>
                <w:b/>
                <w:sz w:val="28"/>
                <w:szCs w:val="28"/>
              </w:rPr>
              <w:t>Rok za oddajo tabele in rešitev</w:t>
            </w:r>
            <w:r w:rsidR="00A700B1" w:rsidRPr="00A700B1">
              <w:rPr>
                <w:b/>
                <w:sz w:val="28"/>
                <w:szCs w:val="28"/>
              </w:rPr>
              <w:t xml:space="preserve"> naloge B)</w:t>
            </w:r>
            <w:r w:rsidRPr="00A700B1">
              <w:rPr>
                <w:b/>
                <w:sz w:val="28"/>
                <w:szCs w:val="28"/>
              </w:rPr>
              <w:t xml:space="preserve"> </w:t>
            </w:r>
            <w:r w:rsidR="004D216E" w:rsidRPr="00A700B1">
              <w:rPr>
                <w:b/>
                <w:sz w:val="28"/>
                <w:szCs w:val="28"/>
              </w:rPr>
              <w:t>je petek, 28. 3. 2020.</w:t>
            </w:r>
          </w:p>
          <w:p w:rsidR="004D216E" w:rsidRPr="00A700B1" w:rsidRDefault="004D216E" w:rsidP="00A700B1">
            <w:pPr>
              <w:rPr>
                <w:sz w:val="28"/>
                <w:szCs w:val="28"/>
              </w:rPr>
            </w:pPr>
            <w:r w:rsidRPr="00A700B1">
              <w:rPr>
                <w:sz w:val="28"/>
                <w:szCs w:val="28"/>
              </w:rPr>
              <w:t xml:space="preserve">Želim vam ustvarjalni </w:t>
            </w:r>
            <w:r w:rsidR="00A700B1" w:rsidRPr="00A700B1">
              <w:rPr>
                <w:sz w:val="28"/>
                <w:szCs w:val="28"/>
              </w:rPr>
              <w:t>dan in ostanite zdravi.</w:t>
            </w:r>
            <w:bookmarkStart w:id="0" w:name="_GoBack"/>
            <w:bookmarkEnd w:id="0"/>
          </w:p>
          <w:p w:rsidR="00A700B1" w:rsidRDefault="00A700B1" w:rsidP="00A700B1">
            <w:pPr>
              <w:rPr>
                <w:sz w:val="24"/>
                <w:szCs w:val="24"/>
              </w:rPr>
            </w:pPr>
          </w:p>
          <w:p w:rsidR="00A700B1" w:rsidRDefault="00A700B1" w:rsidP="00A700B1">
            <w:pPr>
              <w:rPr>
                <w:sz w:val="24"/>
                <w:szCs w:val="24"/>
              </w:rPr>
            </w:pPr>
          </w:p>
          <w:p w:rsidR="00A700B1" w:rsidRDefault="00A700B1" w:rsidP="00A700B1">
            <w:pPr>
              <w:rPr>
                <w:sz w:val="24"/>
                <w:szCs w:val="24"/>
              </w:rPr>
            </w:pPr>
            <w:r>
              <w:rPr>
                <w:sz w:val="24"/>
                <w:szCs w:val="24"/>
              </w:rPr>
              <w:lastRenderedPageBreak/>
              <w:t>Polona Gracer</w:t>
            </w:r>
          </w:p>
        </w:tc>
      </w:tr>
    </w:tbl>
    <w:p w:rsidR="004D216E" w:rsidRDefault="004D216E" w:rsidP="004D216E"/>
    <w:p w:rsidR="004D216E" w:rsidRDefault="004D216E" w:rsidP="004D216E"/>
    <w:p w:rsidR="004D216E" w:rsidRDefault="004D216E" w:rsidP="004D216E"/>
    <w:p w:rsidR="004D216E" w:rsidRDefault="004D216E" w:rsidP="004D216E"/>
    <w:p w:rsidR="004D216E" w:rsidRDefault="004D216E" w:rsidP="004D216E"/>
    <w:p w:rsidR="004D216E" w:rsidRDefault="004D216E" w:rsidP="004D216E"/>
    <w:p w:rsidR="004D216E" w:rsidRDefault="004D216E" w:rsidP="004D216E"/>
    <w:p w:rsidR="004D216E" w:rsidRDefault="004D216E" w:rsidP="004D216E"/>
    <w:p w:rsidR="004D216E" w:rsidRDefault="004D216E" w:rsidP="004D216E"/>
    <w:p w:rsidR="004D216E" w:rsidRDefault="004D216E" w:rsidP="004D216E"/>
    <w:p w:rsidR="004D216E" w:rsidRDefault="004D216E" w:rsidP="004D216E"/>
    <w:p w:rsidR="004D216E" w:rsidRDefault="004D216E" w:rsidP="004D216E"/>
    <w:p w:rsidR="004D216E" w:rsidRDefault="004D216E" w:rsidP="004D216E"/>
    <w:p w:rsidR="00F65875" w:rsidRDefault="00F65875"/>
    <w:sectPr w:rsidR="00F658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9C35DC"/>
    <w:multiLevelType w:val="hybridMultilevel"/>
    <w:tmpl w:val="AAC0F98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16E"/>
    <w:rsid w:val="004D216E"/>
    <w:rsid w:val="00597BF0"/>
    <w:rsid w:val="00623365"/>
    <w:rsid w:val="00A700B1"/>
    <w:rsid w:val="00AB7EB3"/>
    <w:rsid w:val="00F151BF"/>
    <w:rsid w:val="00F6587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228617-349C-4671-9749-669FFA170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D216E"/>
    <w:pPr>
      <w:spacing w:after="200" w:line="27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elamrea1">
    <w:name w:val="Tabela – mreža1"/>
    <w:basedOn w:val="Navadnatabela"/>
    <w:uiPriority w:val="59"/>
    <w:rsid w:val="004D216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semiHidden/>
    <w:unhideWhenUsed/>
    <w:rsid w:val="004D216E"/>
    <w:rPr>
      <w:color w:val="0000FF"/>
      <w:u w:val="single"/>
    </w:rPr>
  </w:style>
  <w:style w:type="table" w:styleId="Tabelamrea">
    <w:name w:val="Table Grid"/>
    <w:basedOn w:val="Navadnatabela"/>
    <w:uiPriority w:val="39"/>
    <w:rsid w:val="00597B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597B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173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polona.gracer@oslava.si"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421</Words>
  <Characters>2402</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Polona</dc:creator>
  <cp:keywords/>
  <dc:description/>
  <cp:lastModifiedBy>Polona</cp:lastModifiedBy>
  <cp:revision>4</cp:revision>
  <dcterms:created xsi:type="dcterms:W3CDTF">2020-03-22T16:56:00Z</dcterms:created>
  <dcterms:modified xsi:type="dcterms:W3CDTF">2020-03-23T09:26:00Z</dcterms:modified>
</cp:coreProperties>
</file>